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706"/>
        <w:tblW w:w="8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960"/>
        <w:gridCol w:w="1440"/>
        <w:gridCol w:w="1436"/>
        <w:gridCol w:w="1530"/>
        <w:gridCol w:w="1534"/>
      </w:tblGrid>
      <w:tr w:rsidR="0018531F" w:rsidRPr="003532F2" w:rsidTr="00C56686">
        <w:trPr>
          <w:trHeight w:val="610"/>
        </w:trPr>
        <w:tc>
          <w:tcPr>
            <w:tcW w:w="2960" w:type="dxa"/>
            <w:shd w:val="clear" w:color="auto" w:fill="D9D9D9" w:themeFill="background1" w:themeFillShade="D9"/>
            <w:noWrap/>
            <w:vAlign w:val="center"/>
          </w:tcPr>
          <w:p w:rsidR="0018531F" w:rsidRPr="00F408B5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COST/ACTIVITY CATEGORY</w:t>
            </w:r>
          </w:p>
        </w:tc>
        <w:tc>
          <w:tcPr>
            <w:tcW w:w="1440" w:type="dxa"/>
            <w:shd w:val="clear" w:color="auto" w:fill="D9D9D9" w:themeFill="background1" w:themeFillShade="D9"/>
            <w:noWrap/>
            <w:vAlign w:val="bottom"/>
          </w:tcPr>
          <w:p w:rsidR="0018531F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GO VIRGINIA AMOUNT</w:t>
            </w:r>
          </w:p>
          <w:p w:rsidR="0018531F" w:rsidRPr="003532F2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REQUESTED</w:t>
            </w:r>
          </w:p>
        </w:tc>
        <w:tc>
          <w:tcPr>
            <w:tcW w:w="1436" w:type="dxa"/>
            <w:shd w:val="clear" w:color="auto" w:fill="D9D9D9" w:themeFill="background1" w:themeFillShade="D9"/>
            <w:noWrap/>
            <w:vAlign w:val="bottom"/>
          </w:tcPr>
          <w:p w:rsidR="0018531F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MATCH SUPPORT</w:t>
            </w:r>
          </w:p>
          <w:p w:rsidR="0018531F" w:rsidRPr="0016353E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COMMITTED</w:t>
            </w:r>
          </w:p>
        </w:tc>
        <w:tc>
          <w:tcPr>
            <w:tcW w:w="1530" w:type="dxa"/>
            <w:shd w:val="clear" w:color="auto" w:fill="D9D9D9" w:themeFill="background1" w:themeFillShade="D9"/>
            <w:noWrap/>
            <w:vAlign w:val="bottom"/>
          </w:tcPr>
          <w:p w:rsidR="0018531F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  <w:p w:rsidR="0018531F" w:rsidRPr="0016353E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FUNDING</w:t>
            </w:r>
          </w:p>
        </w:tc>
        <w:tc>
          <w:tcPr>
            <w:tcW w:w="1534" w:type="dxa"/>
            <w:shd w:val="clear" w:color="auto" w:fill="D9D9D9" w:themeFill="background1" w:themeFillShade="D9"/>
            <w:noWrap/>
            <w:vAlign w:val="bottom"/>
          </w:tcPr>
          <w:p w:rsidR="0018531F" w:rsidRPr="0016353E" w:rsidRDefault="0018531F" w:rsidP="00C56686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6353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TOTAL</w:t>
            </w: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F408B5" w:rsidRDefault="0018531F" w:rsidP="00C56686">
            <w:pPr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Administration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534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auto"/>
            <w:vAlign w:val="center"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Other</w:t>
            </w: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* (8%)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000000" w:fill="F2F2F2"/>
            <w:noWrap/>
            <w:vAlign w:val="bottom"/>
            <w:hideMark/>
          </w:tcPr>
          <w:p w:rsidR="0018531F" w:rsidRPr="00F408B5" w:rsidRDefault="0018531F" w:rsidP="00C56686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F408B5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Program Operations</w:t>
            </w:r>
          </w:p>
        </w:tc>
        <w:tc>
          <w:tcPr>
            <w:tcW w:w="1440" w:type="dxa"/>
            <w:shd w:val="clear" w:color="000000" w:fill="F2F2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6" w:type="dxa"/>
            <w:shd w:val="clear" w:color="000000" w:fill="F2F2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000000" w:fill="F2F2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000000" w:fill="F2F2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Acquisition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   </w:t>
            </w:r>
          </w:p>
        </w:tc>
      </w:tr>
      <w:tr w:rsidR="0018531F" w:rsidRPr="003532F2" w:rsidTr="00C56686">
        <w:trPr>
          <w:trHeight w:hRule="exact" w:val="330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Architectural and Engineering Fees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Clearance and Demolition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Construction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Contract Services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Equipment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Fringe Benefits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Legal Expenses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Machinery/Tools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Planning/Assessment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Rent/Lease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Salaries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Site Work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Travel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hRule="exact" w:val="315"/>
        </w:trPr>
        <w:tc>
          <w:tcPr>
            <w:tcW w:w="2960" w:type="dxa"/>
            <w:shd w:val="clear" w:color="auto" w:fill="auto"/>
            <w:vAlign w:val="center"/>
            <w:hideMark/>
          </w:tcPr>
          <w:p w:rsidR="0018531F" w:rsidRPr="00F408B5" w:rsidRDefault="0018531F" w:rsidP="00C56686">
            <w:pPr>
              <w:ind w:hanging="180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 </w:t>
            </w:r>
            <w:r w:rsidRPr="00F408B5">
              <w:rPr>
                <w:rFonts w:eastAsia="Times New Roman" w:cstheme="minorHAnsi"/>
                <w:color w:val="000000"/>
                <w:sz w:val="20"/>
                <w:szCs w:val="20"/>
              </w:rPr>
              <w:t>Other - specify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jc w:val="right"/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436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0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534" w:type="dxa"/>
            <w:shd w:val="clear" w:color="auto" w:fill="auto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</w:p>
        </w:tc>
      </w:tr>
      <w:tr w:rsidR="0018531F" w:rsidRPr="003532F2" w:rsidTr="00C56686">
        <w:trPr>
          <w:trHeight w:val="315"/>
        </w:trPr>
        <w:tc>
          <w:tcPr>
            <w:tcW w:w="2960" w:type="dxa"/>
            <w:shd w:val="clear" w:color="auto" w:fill="F2F2F2" w:themeFill="background1" w:themeFillShade="F2"/>
            <w:vAlign w:val="center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b/>
                <w:bCs/>
                <w:color w:val="000000"/>
              </w:rPr>
            </w:pPr>
            <w:r w:rsidRPr="003532F2">
              <w:rPr>
                <w:rFonts w:eastAsia="Times New Roman" w:cstheme="minorHAnsi"/>
                <w:b/>
                <w:bCs/>
                <w:color w:val="000000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noWrap/>
            <w:vAlign w:val="bottom"/>
            <w:hideMark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 w:rsidRPr="003532F2">
              <w:rPr>
                <w:rFonts w:eastAsia="Times New Roman" w:cstheme="minorHAnsi"/>
                <w:color w:val="000000"/>
              </w:rPr>
              <w:t> </w:t>
            </w:r>
            <w:r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436" w:type="dxa"/>
            <w:shd w:val="clear" w:color="auto" w:fill="F2F2F2" w:themeFill="background1" w:themeFillShade="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530" w:type="dxa"/>
            <w:shd w:val="clear" w:color="auto" w:fill="F2F2F2" w:themeFill="background1" w:themeFillShade="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  <w:tc>
          <w:tcPr>
            <w:tcW w:w="1534" w:type="dxa"/>
            <w:shd w:val="clear" w:color="auto" w:fill="F2F2F2" w:themeFill="background1" w:themeFillShade="F2"/>
            <w:noWrap/>
            <w:vAlign w:val="bottom"/>
          </w:tcPr>
          <w:p w:rsidR="0018531F" w:rsidRPr="003532F2" w:rsidRDefault="0018531F" w:rsidP="00C56686">
            <w:pPr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$</w:t>
            </w:r>
          </w:p>
        </w:tc>
      </w:tr>
    </w:tbl>
    <w:p w:rsidR="0018531F" w:rsidRPr="00855E35" w:rsidRDefault="0018531F" w:rsidP="0018531F">
      <w:pPr>
        <w:rPr>
          <w:b/>
        </w:rPr>
      </w:pPr>
      <w:r w:rsidRPr="00855E35">
        <w:rPr>
          <w:b/>
          <w:sz w:val="24"/>
        </w:rPr>
        <w:t xml:space="preserve">GO Virginia Grant </w:t>
      </w:r>
      <w:r>
        <w:rPr>
          <w:b/>
          <w:sz w:val="24"/>
        </w:rPr>
        <w:t>– BUDGET TABLE</w:t>
      </w:r>
    </w:p>
    <w:p w:rsidR="0018531F" w:rsidRPr="007D2BED" w:rsidRDefault="004442EE" w:rsidP="004442EE">
      <w:pPr>
        <w:pStyle w:val="ListParagraph"/>
        <w:ind w:left="450" w:right="900"/>
        <w:rPr>
          <w:sz w:val="20"/>
        </w:rPr>
      </w:pPr>
      <w:r>
        <w:rPr>
          <w:sz w:val="20"/>
        </w:rPr>
        <w:t>*</w:t>
      </w:r>
      <w:r w:rsidR="0018531F" w:rsidRPr="007D2BED">
        <w:rPr>
          <w:sz w:val="20"/>
        </w:rPr>
        <w:t xml:space="preserve">All grants must </w:t>
      </w:r>
      <w:r>
        <w:rPr>
          <w:sz w:val="20"/>
        </w:rPr>
        <w:t>in</w:t>
      </w:r>
      <w:r w:rsidR="006F1008">
        <w:rPr>
          <w:sz w:val="20"/>
        </w:rPr>
        <w:t>c</w:t>
      </w:r>
      <w:r>
        <w:rPr>
          <w:sz w:val="20"/>
        </w:rPr>
        <w:t>lude</w:t>
      </w:r>
      <w:r w:rsidR="0018531F" w:rsidRPr="007D2BED">
        <w:rPr>
          <w:sz w:val="20"/>
        </w:rPr>
        <w:t xml:space="preserve"> 8% of GO Virginia dollars requested</w:t>
      </w:r>
      <w:r w:rsidR="0018531F">
        <w:rPr>
          <w:sz w:val="20"/>
        </w:rPr>
        <w:t xml:space="preserve"> in </w:t>
      </w:r>
      <w:r w:rsidR="00307483">
        <w:rPr>
          <w:i/>
          <w:sz w:val="20"/>
        </w:rPr>
        <w:t>“Admin-Other (8%)</w:t>
      </w:r>
      <w:r w:rsidR="0018531F">
        <w:rPr>
          <w:sz w:val="20"/>
        </w:rPr>
        <w:t xml:space="preserve"> category </w:t>
      </w:r>
      <w:r w:rsidR="006F1008">
        <w:rPr>
          <w:sz w:val="20"/>
        </w:rPr>
        <w:t xml:space="preserve">to be used by </w:t>
      </w:r>
      <w:r w:rsidR="0018531F" w:rsidRPr="007D2BED">
        <w:rPr>
          <w:sz w:val="20"/>
        </w:rPr>
        <w:t>the Central Virginia Partnership</w:t>
      </w:r>
      <w:r w:rsidR="006F1008">
        <w:rPr>
          <w:sz w:val="20"/>
        </w:rPr>
        <w:t xml:space="preserve"> for contract management and grant administration</w:t>
      </w:r>
      <w:r w:rsidR="0018531F">
        <w:rPr>
          <w:sz w:val="20"/>
        </w:rPr>
        <w:t>.</w:t>
      </w:r>
      <w:r>
        <w:rPr>
          <w:sz w:val="20"/>
        </w:rPr>
        <w:t xml:space="preserve"> (Total GO Virgi</w:t>
      </w:r>
      <w:r w:rsidR="006F1008">
        <w:rPr>
          <w:sz w:val="20"/>
        </w:rPr>
        <w:t>nia Program Operations Request</w:t>
      </w:r>
      <w:r>
        <w:rPr>
          <w:sz w:val="20"/>
        </w:rPr>
        <w:t xml:space="preserve"> x .08)</w:t>
      </w:r>
    </w:p>
    <w:p w:rsidR="00A95ED5" w:rsidRPr="0018531F" w:rsidRDefault="00A95ED5" w:rsidP="0018531F"/>
    <w:sectPr w:rsidR="00A95ED5" w:rsidRPr="0018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C30B4"/>
    <w:multiLevelType w:val="hybridMultilevel"/>
    <w:tmpl w:val="383CDF8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54"/>
    <w:rsid w:val="00061FA8"/>
    <w:rsid w:val="0018531F"/>
    <w:rsid w:val="00307483"/>
    <w:rsid w:val="00341FBD"/>
    <w:rsid w:val="00423954"/>
    <w:rsid w:val="004442EE"/>
    <w:rsid w:val="00467AA3"/>
    <w:rsid w:val="00491B82"/>
    <w:rsid w:val="006F1008"/>
    <w:rsid w:val="007D4042"/>
    <w:rsid w:val="00A95ED5"/>
    <w:rsid w:val="00E0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61451-8434-4735-99C6-55835595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A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A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8531F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Holland</dc:creator>
  <cp:keywords/>
  <dc:description/>
  <cp:lastModifiedBy>Shannon Holland</cp:lastModifiedBy>
  <cp:revision>2</cp:revision>
  <dcterms:created xsi:type="dcterms:W3CDTF">2021-03-16T16:20:00Z</dcterms:created>
  <dcterms:modified xsi:type="dcterms:W3CDTF">2021-03-16T16:20:00Z</dcterms:modified>
</cp:coreProperties>
</file>